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94" w:rsidRPr="00EE1C99" w:rsidRDefault="00463C94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МОСКОВСКАЯ ОБЛАСТЬ</w:t>
      </w:r>
    </w:p>
    <w:p w:rsidR="00463C94" w:rsidRPr="00EE1C99" w:rsidRDefault="00463C94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ТЕРРИТОРИАЛЬНАЯ ИЗБИРАТЕЛЬНАЯ КОМИССИЯ</w:t>
      </w:r>
    </w:p>
    <w:p w:rsidR="00463C94" w:rsidRPr="00EE1C99" w:rsidRDefault="00463C94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ЛОТОШИНСКОГО РАЙОНА</w:t>
      </w:r>
    </w:p>
    <w:p w:rsidR="00463C94" w:rsidRPr="00EE1C99" w:rsidRDefault="00463C94" w:rsidP="00996B3D">
      <w:pPr>
        <w:jc w:val="center"/>
        <w:rPr>
          <w:b/>
          <w:sz w:val="28"/>
          <w:szCs w:val="28"/>
        </w:rPr>
      </w:pPr>
    </w:p>
    <w:p w:rsidR="00463C94" w:rsidRPr="00AF6CD4" w:rsidRDefault="00463C94" w:rsidP="00996B3D">
      <w:pPr>
        <w:jc w:val="center"/>
        <w:rPr>
          <w:b/>
          <w:bCs/>
          <w:sz w:val="26"/>
          <w:szCs w:val="26"/>
        </w:rPr>
      </w:pPr>
      <w:r w:rsidRPr="00AF6CD4">
        <w:rPr>
          <w:b/>
          <w:bCs/>
          <w:sz w:val="26"/>
          <w:szCs w:val="26"/>
        </w:rPr>
        <w:t>РЕШЕНИЕ</w:t>
      </w:r>
    </w:p>
    <w:p w:rsidR="00463C94" w:rsidRDefault="00463C94" w:rsidP="00AF6CD4">
      <w:pPr>
        <w:rPr>
          <w:b/>
          <w:sz w:val="26"/>
          <w:szCs w:val="26"/>
        </w:rPr>
      </w:pPr>
    </w:p>
    <w:p w:rsidR="00463C94" w:rsidRPr="003A45A2" w:rsidRDefault="00463C94" w:rsidP="00AF6CD4">
      <w:pPr>
        <w:rPr>
          <w:sz w:val="28"/>
          <w:szCs w:val="28"/>
        </w:rPr>
      </w:pPr>
      <w:r>
        <w:rPr>
          <w:sz w:val="28"/>
          <w:szCs w:val="28"/>
        </w:rPr>
        <w:t>от 01</w:t>
      </w:r>
      <w:r w:rsidRPr="003A45A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3A45A2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года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99</w:t>
      </w:r>
      <w:r w:rsidRPr="003A45A2">
        <w:rPr>
          <w:sz w:val="28"/>
          <w:szCs w:val="28"/>
        </w:rPr>
        <w:t>/</w:t>
      </w:r>
      <w:r>
        <w:rPr>
          <w:sz w:val="28"/>
          <w:szCs w:val="28"/>
        </w:rPr>
        <w:t>8</w:t>
      </w:r>
    </w:p>
    <w:p w:rsidR="00463C94" w:rsidRPr="003A45A2" w:rsidRDefault="00463C94" w:rsidP="00EC21DD">
      <w:pPr>
        <w:ind w:firstLine="900"/>
        <w:jc w:val="center"/>
        <w:rPr>
          <w:bCs/>
          <w:sz w:val="28"/>
          <w:szCs w:val="28"/>
        </w:rPr>
      </w:pPr>
    </w:p>
    <w:p w:rsidR="00463C94" w:rsidRPr="002534E3" w:rsidRDefault="00463C94" w:rsidP="004E7E1F">
      <w:pPr>
        <w:pStyle w:val="BodyText2"/>
        <w:rPr>
          <w:b/>
          <w:szCs w:val="28"/>
        </w:rPr>
      </w:pPr>
      <w:r w:rsidRPr="002534E3">
        <w:rPr>
          <w:b/>
          <w:szCs w:val="28"/>
        </w:rPr>
        <w:t xml:space="preserve">Об отказе в регистрации </w:t>
      </w:r>
      <w:r>
        <w:rPr>
          <w:b/>
          <w:szCs w:val="28"/>
        </w:rPr>
        <w:t>Петрову Александру Николаевичу</w:t>
      </w:r>
      <w:r w:rsidRPr="002534E3">
        <w:rPr>
          <w:b/>
          <w:szCs w:val="28"/>
        </w:rPr>
        <w:t>, выдвинуто</w:t>
      </w:r>
      <w:r>
        <w:rPr>
          <w:b/>
          <w:szCs w:val="28"/>
        </w:rPr>
        <w:t>го</w:t>
      </w:r>
      <w:r w:rsidRPr="002534E3">
        <w:rPr>
          <w:b/>
          <w:szCs w:val="28"/>
        </w:rPr>
        <w:t xml:space="preserve"> в порядке самовыдвижения, кандидатом в депутаты Совета депутатов городского округа Лотошино по двухмандатному избирательному округу № </w:t>
      </w:r>
      <w:r>
        <w:rPr>
          <w:b/>
          <w:szCs w:val="28"/>
        </w:rPr>
        <w:t>5,</w:t>
      </w:r>
      <w:r w:rsidRPr="002534E3">
        <w:rPr>
          <w:b/>
          <w:szCs w:val="28"/>
        </w:rPr>
        <w:t xml:space="preserve"> на выборах депутатов Совета депутатов городского округа Лотошино, назначенных на 08 сентября 2019 года</w:t>
      </w:r>
    </w:p>
    <w:p w:rsidR="00463C94" w:rsidRPr="002534E3" w:rsidRDefault="00463C94" w:rsidP="004E7E1F">
      <w:pPr>
        <w:pStyle w:val="BodyTextIndent2"/>
        <w:rPr>
          <w:sz w:val="26"/>
          <w:szCs w:val="26"/>
        </w:rPr>
      </w:pPr>
    </w:p>
    <w:p w:rsidR="00463C94" w:rsidRPr="002534E3" w:rsidRDefault="00463C94" w:rsidP="004E7E1F">
      <w:pPr>
        <w:ind w:firstLine="708"/>
        <w:jc w:val="both"/>
        <w:rPr>
          <w:sz w:val="26"/>
          <w:szCs w:val="26"/>
        </w:rPr>
      </w:pPr>
      <w:r w:rsidRPr="002534E3">
        <w:rPr>
          <w:sz w:val="26"/>
          <w:szCs w:val="26"/>
        </w:rPr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двухмандатному избирательному округу №</w:t>
      </w:r>
      <w:r>
        <w:rPr>
          <w:sz w:val="26"/>
          <w:szCs w:val="26"/>
        </w:rPr>
        <w:t>5</w:t>
      </w:r>
      <w:r w:rsidRPr="002534E3">
        <w:rPr>
          <w:sz w:val="26"/>
          <w:szCs w:val="26"/>
        </w:rPr>
        <w:t xml:space="preserve">  </w:t>
      </w:r>
      <w:r>
        <w:rPr>
          <w:sz w:val="26"/>
          <w:szCs w:val="26"/>
        </w:rPr>
        <w:t>Петрова Александра Николаевича</w:t>
      </w:r>
      <w:r w:rsidRPr="002534E3">
        <w:rPr>
          <w:sz w:val="26"/>
          <w:szCs w:val="26"/>
        </w:rPr>
        <w:t>, выдвинутой в порядке самовыдвижения, Территориальная избирательная комиссия Лотошинского района установила следующее.</w:t>
      </w:r>
    </w:p>
    <w:p w:rsidR="00463C94" w:rsidRPr="002534E3" w:rsidRDefault="00463C94" w:rsidP="004E7E1F">
      <w:pPr>
        <w:ind w:firstLine="708"/>
        <w:jc w:val="both"/>
        <w:rPr>
          <w:sz w:val="26"/>
          <w:szCs w:val="26"/>
        </w:rPr>
      </w:pPr>
      <w:r w:rsidRPr="002534E3">
        <w:rPr>
          <w:sz w:val="26"/>
          <w:szCs w:val="26"/>
        </w:rPr>
        <w:t xml:space="preserve">В установленный срок, частью 10 статьи 22 закона Московской области от 04.06.2013 № 46/2013-ОЗ «О муниципальных выборах в Московской области»,  </w:t>
      </w:r>
      <w:r>
        <w:rPr>
          <w:sz w:val="26"/>
          <w:szCs w:val="26"/>
        </w:rPr>
        <w:t>Петровым Александром Николаевичем</w:t>
      </w:r>
      <w:r w:rsidRPr="002534E3">
        <w:rPr>
          <w:sz w:val="26"/>
          <w:szCs w:val="26"/>
        </w:rPr>
        <w:t xml:space="preserve"> были представлены документы для выдвижения кандидата в депутаты Совета депутатов городского округа Лотошино по двухмандатному избирательному округу № </w:t>
      </w:r>
      <w:r>
        <w:rPr>
          <w:sz w:val="26"/>
          <w:szCs w:val="26"/>
        </w:rPr>
        <w:t>5</w:t>
      </w:r>
      <w:r w:rsidRPr="002534E3">
        <w:rPr>
          <w:sz w:val="26"/>
          <w:szCs w:val="26"/>
        </w:rPr>
        <w:t>, назначенных на 08 сентября 2019 года.</w:t>
      </w:r>
    </w:p>
    <w:p w:rsidR="00463C94" w:rsidRPr="002534E3" w:rsidRDefault="00463C94" w:rsidP="004E7E1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 xml:space="preserve">В соответствии со статьей 28.1. закона Московской области </w:t>
      </w:r>
      <w:r w:rsidRPr="002534E3">
        <w:rPr>
          <w:sz w:val="26"/>
          <w:szCs w:val="26"/>
        </w:rPr>
        <w:t xml:space="preserve">от 04.06.2013 № 46/2013-ОЗ 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>«О муниципальных выборах в Московской области» н</w:t>
      </w:r>
      <w:r w:rsidRPr="002534E3">
        <w:rPr>
          <w:sz w:val="26"/>
          <w:szCs w:val="26"/>
        </w:rPr>
        <w:t>еобходимым условием регистрации кандидата на выборах депутатов Советов депутатов является поддержка выдвижения кандидата, подтверждающаяся необходимым числом подписей избирателей, собранных в поддержку выдвижения кандидата.</w:t>
      </w:r>
    </w:p>
    <w:p w:rsidR="00463C94" w:rsidRPr="002534E3" w:rsidRDefault="00463C94" w:rsidP="004E7E1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2534E3">
        <w:rPr>
          <w:sz w:val="26"/>
          <w:szCs w:val="26"/>
        </w:rPr>
        <w:t xml:space="preserve">от 04.06.2013 № 46/2013-ОЗ 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>«О муниципальных выборах в Московской области» и решению Территориальной избирательной комиссии Лотошинского района   от 27.06.2019 № 27/3 минимальное количество подписей избирателей по двухмандатному избирательному округу №</w:t>
      </w:r>
      <w:r>
        <w:rPr>
          <w:color w:val="000000"/>
          <w:sz w:val="26"/>
          <w:szCs w:val="26"/>
          <w:shd w:val="clear" w:color="auto" w:fill="FFFFFF"/>
          <w:lang w:eastAsia="en-US"/>
        </w:rPr>
        <w:t>5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>, необходимое для регистрации кандидата в депутаты Совета депутатов городского округа Лотошино, составляет 10 подписей избирателей,  максимальное количество подписей - 14. </w:t>
      </w:r>
      <w:r w:rsidRPr="002534E3">
        <w:rPr>
          <w:sz w:val="26"/>
          <w:szCs w:val="26"/>
        </w:rPr>
        <w:t xml:space="preserve">Проверке подлежат все представленные подписи. </w:t>
      </w:r>
    </w:p>
    <w:p w:rsidR="00463C94" w:rsidRPr="002534E3" w:rsidRDefault="00463C94" w:rsidP="004E7E1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534E3">
        <w:rPr>
          <w:sz w:val="26"/>
          <w:szCs w:val="26"/>
        </w:rPr>
        <w:t xml:space="preserve">Согласно части 1 статьи 30 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 xml:space="preserve">закона Московской области </w:t>
      </w:r>
      <w:r w:rsidRPr="002534E3">
        <w:rPr>
          <w:sz w:val="26"/>
          <w:szCs w:val="26"/>
        </w:rPr>
        <w:t xml:space="preserve">от 04.06.2013 № 46/2013-ОЗ 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>«О муниципальных выборах в Московской области»</w:t>
      </w:r>
      <w:r w:rsidRPr="002534E3">
        <w:rPr>
          <w:sz w:val="26"/>
          <w:szCs w:val="26"/>
        </w:rPr>
        <w:t xml:space="preserve"> регистрация кандидата осуществляется соответствующей избирательной комиссией при наличии документов, указанных </w:t>
      </w:r>
      <w:r w:rsidRPr="004D3590">
        <w:rPr>
          <w:sz w:val="26"/>
          <w:szCs w:val="26"/>
        </w:rPr>
        <w:t xml:space="preserve">в </w:t>
      </w:r>
      <w:hyperlink r:id="rId5" w:history="1">
        <w:r w:rsidRPr="004D3590">
          <w:rPr>
            <w:sz w:val="26"/>
            <w:szCs w:val="26"/>
          </w:rPr>
          <w:t>частях 3</w:t>
        </w:r>
      </w:hyperlink>
      <w:r w:rsidRPr="004D3590">
        <w:rPr>
          <w:sz w:val="26"/>
          <w:szCs w:val="26"/>
        </w:rPr>
        <w:t xml:space="preserve">, </w:t>
      </w:r>
      <w:hyperlink r:id="rId6" w:history="1">
        <w:r w:rsidRPr="004D3590">
          <w:rPr>
            <w:sz w:val="26"/>
            <w:szCs w:val="26"/>
          </w:rPr>
          <w:t>3.1</w:t>
        </w:r>
      </w:hyperlink>
      <w:r w:rsidRPr="004D3590">
        <w:rPr>
          <w:sz w:val="26"/>
          <w:szCs w:val="26"/>
        </w:rPr>
        <w:t xml:space="preserve">, </w:t>
      </w:r>
      <w:hyperlink r:id="rId7" w:history="1">
        <w:r w:rsidRPr="004D3590">
          <w:rPr>
            <w:sz w:val="26"/>
            <w:szCs w:val="26"/>
          </w:rPr>
          <w:t>5</w:t>
        </w:r>
      </w:hyperlink>
      <w:r w:rsidRPr="004D3590">
        <w:rPr>
          <w:sz w:val="26"/>
          <w:szCs w:val="26"/>
        </w:rPr>
        <w:t xml:space="preserve"> и </w:t>
      </w:r>
      <w:hyperlink r:id="rId8" w:history="1">
        <w:r w:rsidRPr="004D3590">
          <w:rPr>
            <w:sz w:val="26"/>
            <w:szCs w:val="26"/>
          </w:rPr>
          <w:t>6 статьи 23</w:t>
        </w:r>
      </w:hyperlink>
      <w:r w:rsidRPr="004D3590">
        <w:rPr>
          <w:sz w:val="26"/>
          <w:szCs w:val="26"/>
        </w:rPr>
        <w:t xml:space="preserve"> Закона </w:t>
      </w:r>
      <w:r w:rsidRPr="004D3590">
        <w:rPr>
          <w:sz w:val="26"/>
          <w:szCs w:val="26"/>
          <w:shd w:val="clear" w:color="auto" w:fill="FFFFFF"/>
          <w:lang w:eastAsia="en-US"/>
        </w:rPr>
        <w:t xml:space="preserve">Московской области </w:t>
      </w:r>
      <w:r w:rsidRPr="004D3590">
        <w:rPr>
          <w:sz w:val="26"/>
          <w:szCs w:val="26"/>
        </w:rPr>
        <w:t xml:space="preserve">от 04.06.2013 № 46/2013-ОЗ </w:t>
      </w:r>
      <w:r w:rsidRPr="004D3590">
        <w:rPr>
          <w:sz w:val="26"/>
          <w:szCs w:val="26"/>
          <w:shd w:val="clear" w:color="auto" w:fill="FFFFFF"/>
          <w:lang w:eastAsia="en-US"/>
        </w:rPr>
        <w:t>«О муниципальных выборах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 xml:space="preserve"> в Московской области»</w:t>
      </w:r>
      <w:r w:rsidRPr="002534E3">
        <w:rPr>
          <w:sz w:val="26"/>
          <w:szCs w:val="26"/>
        </w:rPr>
        <w:t>, иных предусмотренных Законом документов, представляемых в соответствующую избирательную комиссию для уведомления о выдвижении и регистрации кандидата, первого финансового отчета, а также при наличии необходимого количества подписей избирателей, собранных в поддержку выдвижения кандидата.</w:t>
      </w:r>
    </w:p>
    <w:p w:rsidR="00463C94" w:rsidRPr="002534E3" w:rsidRDefault="00463C94" w:rsidP="004E7E1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 xml:space="preserve">Кандидатом в депутаты Совета депутатов городского округа Лотошино </w:t>
      </w:r>
      <w:r>
        <w:rPr>
          <w:color w:val="000000"/>
          <w:sz w:val="26"/>
          <w:szCs w:val="26"/>
          <w:shd w:val="clear" w:color="auto" w:fill="FFFFFF"/>
          <w:lang w:eastAsia="en-US"/>
        </w:rPr>
        <w:t>Петровым Александром Николаевичем</w:t>
      </w:r>
      <w:r w:rsidRPr="002534E3">
        <w:rPr>
          <w:color w:val="000000"/>
          <w:sz w:val="26"/>
          <w:szCs w:val="26"/>
          <w:shd w:val="clear" w:color="auto" w:fill="FFFFFF"/>
          <w:lang w:eastAsia="en-US"/>
        </w:rPr>
        <w:t xml:space="preserve"> документы, необходимые для регистрации кандидата в депутаты Совета депутатов городского округа Лотошино, в Территориальную избирательную комиссию Лотошинского района не представлены.  </w:t>
      </w:r>
    </w:p>
    <w:p w:rsidR="00463C94" w:rsidRPr="002534E3" w:rsidRDefault="00463C94" w:rsidP="004E7E1F">
      <w:pPr>
        <w:ind w:firstLine="567"/>
        <w:jc w:val="both"/>
        <w:rPr>
          <w:sz w:val="26"/>
          <w:szCs w:val="26"/>
        </w:rPr>
      </w:pPr>
      <w:r w:rsidRPr="002534E3">
        <w:rPr>
          <w:sz w:val="26"/>
          <w:szCs w:val="26"/>
          <w:lang w:eastAsia="en-US"/>
        </w:rPr>
        <w:t xml:space="preserve"> Руководствуясь   подпунктом 4 пункта 24 статьи 30 закона Московской области от 04.06.2013 № 46/2013-ОЗ «О муниципальных выборах в Московской области», </w:t>
      </w:r>
      <w:r w:rsidRPr="002534E3">
        <w:rPr>
          <w:sz w:val="26"/>
          <w:szCs w:val="26"/>
        </w:rPr>
        <w:t>Территориальная избирательная комиссия Лотошинского района</w:t>
      </w:r>
    </w:p>
    <w:p w:rsidR="00463C94" w:rsidRPr="002534E3" w:rsidRDefault="00463C94" w:rsidP="004E7E1F">
      <w:pPr>
        <w:pStyle w:val="Footer"/>
        <w:jc w:val="both"/>
        <w:rPr>
          <w:b/>
          <w:sz w:val="26"/>
          <w:szCs w:val="26"/>
        </w:rPr>
      </w:pPr>
      <w:r w:rsidRPr="002534E3">
        <w:rPr>
          <w:b/>
          <w:sz w:val="26"/>
          <w:szCs w:val="26"/>
        </w:rPr>
        <w:t>РЕШИЛА:</w:t>
      </w:r>
    </w:p>
    <w:p w:rsidR="00463C94" w:rsidRPr="002534E3" w:rsidRDefault="00463C94" w:rsidP="004E7E1F">
      <w:pPr>
        <w:widowControl w:val="0"/>
        <w:snapToGrid w:val="0"/>
        <w:ind w:firstLine="567"/>
        <w:jc w:val="both"/>
        <w:rPr>
          <w:sz w:val="26"/>
          <w:szCs w:val="26"/>
          <w:lang w:eastAsia="en-US"/>
        </w:rPr>
      </w:pPr>
      <w:r w:rsidRPr="002534E3">
        <w:rPr>
          <w:sz w:val="26"/>
          <w:szCs w:val="26"/>
        </w:rPr>
        <w:t xml:space="preserve">1. Отказать в регистрации </w:t>
      </w:r>
      <w:r>
        <w:rPr>
          <w:color w:val="000000"/>
          <w:sz w:val="26"/>
          <w:szCs w:val="26"/>
          <w:shd w:val="clear" w:color="auto" w:fill="FFFFFF"/>
          <w:lang w:eastAsia="en-US"/>
        </w:rPr>
        <w:t>Петрова Александра Николаевича</w:t>
      </w:r>
      <w:r w:rsidRPr="002534E3">
        <w:rPr>
          <w:sz w:val="26"/>
          <w:szCs w:val="26"/>
          <w:lang w:eastAsia="en-US"/>
        </w:rPr>
        <w:t>, 19</w:t>
      </w:r>
      <w:r>
        <w:rPr>
          <w:sz w:val="26"/>
          <w:szCs w:val="26"/>
          <w:lang w:eastAsia="en-US"/>
        </w:rPr>
        <w:t>83</w:t>
      </w:r>
      <w:r w:rsidRPr="002534E3">
        <w:rPr>
          <w:sz w:val="26"/>
          <w:szCs w:val="26"/>
          <w:lang w:eastAsia="en-US"/>
        </w:rPr>
        <w:t xml:space="preserve"> года рождения, место жительства: Московская область, Лотошинский район, </w:t>
      </w:r>
      <w:r>
        <w:rPr>
          <w:sz w:val="26"/>
          <w:szCs w:val="26"/>
          <w:lang w:eastAsia="en-US"/>
        </w:rPr>
        <w:t>р.</w:t>
      </w:r>
      <w:r w:rsidRPr="002534E3">
        <w:rPr>
          <w:sz w:val="26"/>
          <w:szCs w:val="26"/>
          <w:lang w:eastAsia="en-US"/>
        </w:rPr>
        <w:t xml:space="preserve">п. Лотошино, ул. Центральная, д. </w:t>
      </w:r>
      <w:r>
        <w:rPr>
          <w:sz w:val="26"/>
          <w:szCs w:val="26"/>
          <w:lang w:eastAsia="en-US"/>
        </w:rPr>
        <w:t>40</w:t>
      </w:r>
      <w:r w:rsidRPr="002534E3">
        <w:rPr>
          <w:sz w:val="26"/>
          <w:szCs w:val="26"/>
          <w:lang w:eastAsia="en-US"/>
        </w:rPr>
        <w:t xml:space="preserve">, кв. </w:t>
      </w:r>
      <w:r>
        <w:rPr>
          <w:sz w:val="26"/>
          <w:szCs w:val="26"/>
          <w:lang w:eastAsia="en-US"/>
        </w:rPr>
        <w:t>28</w:t>
      </w:r>
      <w:r w:rsidRPr="002534E3">
        <w:rPr>
          <w:sz w:val="26"/>
          <w:szCs w:val="26"/>
          <w:lang w:eastAsia="en-US"/>
        </w:rPr>
        <w:t xml:space="preserve">, образование: </w:t>
      </w:r>
      <w:r>
        <w:rPr>
          <w:sz w:val="26"/>
          <w:szCs w:val="26"/>
          <w:lang w:eastAsia="en-US"/>
        </w:rPr>
        <w:t>высшее</w:t>
      </w:r>
      <w:r w:rsidRPr="002534E3">
        <w:rPr>
          <w:sz w:val="26"/>
          <w:szCs w:val="26"/>
          <w:lang w:eastAsia="en-US"/>
        </w:rPr>
        <w:t xml:space="preserve">, место работы и должность: </w:t>
      </w:r>
      <w:r>
        <w:rPr>
          <w:sz w:val="26"/>
          <w:szCs w:val="26"/>
          <w:lang w:eastAsia="en-US"/>
        </w:rPr>
        <w:t>Индивидуальный предприниматель Петров А.Н.</w:t>
      </w:r>
      <w:r w:rsidRPr="002534E3">
        <w:rPr>
          <w:sz w:val="26"/>
          <w:szCs w:val="26"/>
          <w:lang w:eastAsia="en-US"/>
        </w:rPr>
        <w:t>, выдвинут</w:t>
      </w:r>
      <w:r>
        <w:rPr>
          <w:sz w:val="26"/>
          <w:szCs w:val="26"/>
          <w:lang w:eastAsia="en-US"/>
        </w:rPr>
        <w:t>ый</w:t>
      </w:r>
      <w:r w:rsidRPr="002534E3">
        <w:rPr>
          <w:sz w:val="26"/>
          <w:szCs w:val="26"/>
          <w:lang w:eastAsia="en-US"/>
        </w:rPr>
        <w:t xml:space="preserve"> в порядке самовыдвижения, кандидатом в депутаты Совета депутатов городского округа Лотошино по  двухмандатному избирательному округу №</w:t>
      </w:r>
      <w:r>
        <w:rPr>
          <w:sz w:val="26"/>
          <w:szCs w:val="26"/>
          <w:lang w:eastAsia="en-US"/>
        </w:rPr>
        <w:t>5</w:t>
      </w:r>
      <w:r w:rsidRPr="002534E3">
        <w:rPr>
          <w:sz w:val="26"/>
          <w:szCs w:val="26"/>
          <w:lang w:eastAsia="en-US"/>
        </w:rPr>
        <w:t>, на выборах депутатов Совета депутатов городского округа Лотошино, назначенных на 08 сентября 2019 года.</w:t>
      </w:r>
      <w:r w:rsidRPr="002534E3">
        <w:rPr>
          <w:sz w:val="26"/>
          <w:szCs w:val="26"/>
        </w:rPr>
        <w:t xml:space="preserve"> </w:t>
      </w:r>
    </w:p>
    <w:p w:rsidR="00463C94" w:rsidRPr="002534E3" w:rsidRDefault="00463C94" w:rsidP="004E7E1F">
      <w:pPr>
        <w:pStyle w:val="BodyText3"/>
        <w:ind w:firstLine="567"/>
        <w:jc w:val="both"/>
        <w:rPr>
          <w:b w:val="0"/>
          <w:sz w:val="26"/>
          <w:szCs w:val="26"/>
        </w:rPr>
      </w:pPr>
      <w:r w:rsidRPr="002534E3">
        <w:rPr>
          <w:b w:val="0"/>
          <w:sz w:val="26"/>
          <w:szCs w:val="26"/>
        </w:rPr>
        <w:t xml:space="preserve">2. Выдать </w:t>
      </w:r>
      <w:r>
        <w:rPr>
          <w:b w:val="0"/>
          <w:sz w:val="26"/>
          <w:szCs w:val="26"/>
        </w:rPr>
        <w:t>Петрову Александру Николаевичу</w:t>
      </w:r>
      <w:r w:rsidRPr="002534E3">
        <w:rPr>
          <w:b w:val="0"/>
          <w:sz w:val="26"/>
          <w:szCs w:val="26"/>
        </w:rPr>
        <w:t xml:space="preserve"> заверенную копию настоящего решения.</w:t>
      </w:r>
    </w:p>
    <w:p w:rsidR="00463C94" w:rsidRPr="002534E3" w:rsidRDefault="00463C94" w:rsidP="004E7E1F">
      <w:pPr>
        <w:pStyle w:val="BodyText3"/>
        <w:ind w:firstLine="567"/>
        <w:jc w:val="both"/>
        <w:rPr>
          <w:b w:val="0"/>
          <w:sz w:val="26"/>
          <w:szCs w:val="26"/>
          <w:lang w:eastAsia="en-US"/>
        </w:rPr>
      </w:pPr>
      <w:r w:rsidRPr="002534E3">
        <w:rPr>
          <w:b w:val="0"/>
          <w:sz w:val="26"/>
          <w:szCs w:val="26"/>
          <w:lang w:eastAsia="en-US"/>
        </w:rPr>
        <w:t xml:space="preserve">3. Направить в </w:t>
      </w:r>
      <w:bookmarkStart w:id="0" w:name="_GoBack"/>
      <w:bookmarkEnd w:id="0"/>
      <w:r w:rsidRPr="002534E3">
        <w:rPr>
          <w:b w:val="0"/>
          <w:sz w:val="26"/>
          <w:szCs w:val="26"/>
          <w:lang w:eastAsia="en-US"/>
        </w:rPr>
        <w:t xml:space="preserve">структурное подразделение №9040/0307 ПАО «Сбербанк России» по адресу: 140800, Московская область,  Лотошинский район, р.п. Лотошино, ул. Калинина, д. 1а, уведомление о прекращении всех финансовых операций по специальному избирательному счету, открытому </w:t>
      </w:r>
      <w:r>
        <w:rPr>
          <w:b w:val="0"/>
          <w:sz w:val="26"/>
          <w:szCs w:val="26"/>
          <w:lang w:eastAsia="en-US"/>
        </w:rPr>
        <w:t>Петровым Александром Николаевичем</w:t>
      </w:r>
      <w:r w:rsidRPr="002534E3">
        <w:rPr>
          <w:b w:val="0"/>
          <w:sz w:val="26"/>
          <w:szCs w:val="26"/>
          <w:lang w:eastAsia="en-US"/>
        </w:rPr>
        <w:t xml:space="preserve"> кандидатом в депутаты Совета депутатов городского округа Лотошино по двухмандатному избирательному округу № </w:t>
      </w:r>
      <w:r>
        <w:rPr>
          <w:b w:val="0"/>
          <w:sz w:val="26"/>
          <w:szCs w:val="26"/>
          <w:lang w:eastAsia="en-US"/>
        </w:rPr>
        <w:t>5</w:t>
      </w:r>
      <w:r w:rsidRPr="002534E3">
        <w:rPr>
          <w:b w:val="0"/>
          <w:sz w:val="26"/>
          <w:szCs w:val="26"/>
          <w:lang w:eastAsia="en-US"/>
        </w:rPr>
        <w:t>, на выборах депутатов Совета депутатов городского округа Лотошино, назначенных на 08 сентября 2019 года.</w:t>
      </w:r>
    </w:p>
    <w:p w:rsidR="00463C94" w:rsidRPr="002534E3" w:rsidRDefault="00463C94" w:rsidP="004E7E1F">
      <w:pPr>
        <w:pStyle w:val="BodyText3"/>
        <w:ind w:firstLine="567"/>
        <w:jc w:val="both"/>
        <w:rPr>
          <w:b w:val="0"/>
          <w:sz w:val="26"/>
          <w:szCs w:val="26"/>
        </w:rPr>
      </w:pPr>
      <w:r w:rsidRPr="002534E3">
        <w:rPr>
          <w:b w:val="0"/>
          <w:sz w:val="26"/>
          <w:szCs w:val="26"/>
        </w:rPr>
        <w:t xml:space="preserve">4.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463C94" w:rsidRPr="002534E3" w:rsidRDefault="00463C94" w:rsidP="004E7E1F">
      <w:pPr>
        <w:pStyle w:val="Heading2"/>
        <w:ind w:firstLine="708"/>
        <w:jc w:val="both"/>
        <w:rPr>
          <w:sz w:val="26"/>
          <w:szCs w:val="26"/>
        </w:rPr>
      </w:pPr>
      <w:r w:rsidRPr="002534E3">
        <w:rPr>
          <w:sz w:val="26"/>
          <w:szCs w:val="26"/>
        </w:rPr>
        <w:t>5. Контроль за выполнением настоящего решения возложить на председателя территориальной избирательной комиссии Лотошинского района Махлюева Никиту Александровича.</w:t>
      </w:r>
    </w:p>
    <w:p w:rsidR="00463C94" w:rsidRPr="002534E3" w:rsidRDefault="00463C94" w:rsidP="004E7E1F">
      <w:pPr>
        <w:pStyle w:val="BodyText3"/>
        <w:rPr>
          <w:sz w:val="26"/>
          <w:szCs w:val="26"/>
        </w:rPr>
      </w:pPr>
    </w:p>
    <w:p w:rsidR="00463C94" w:rsidRPr="002534E3" w:rsidRDefault="00463C94" w:rsidP="004E7E1F">
      <w:pPr>
        <w:ind w:right="1571"/>
        <w:rPr>
          <w:sz w:val="26"/>
          <w:szCs w:val="26"/>
        </w:rPr>
      </w:pPr>
    </w:p>
    <w:p w:rsidR="00463C94" w:rsidRPr="002534E3" w:rsidRDefault="00463C94" w:rsidP="004E7E1F">
      <w:pPr>
        <w:jc w:val="both"/>
        <w:rPr>
          <w:sz w:val="26"/>
          <w:szCs w:val="26"/>
        </w:rPr>
      </w:pPr>
      <w:r w:rsidRPr="002534E3">
        <w:rPr>
          <w:sz w:val="26"/>
          <w:szCs w:val="26"/>
        </w:rPr>
        <w:t>Председатель</w:t>
      </w:r>
    </w:p>
    <w:p w:rsidR="00463C94" w:rsidRPr="002534E3" w:rsidRDefault="00463C94" w:rsidP="004E7E1F">
      <w:pPr>
        <w:jc w:val="both"/>
        <w:rPr>
          <w:sz w:val="26"/>
          <w:szCs w:val="26"/>
        </w:rPr>
      </w:pPr>
      <w:r w:rsidRPr="002534E3">
        <w:rPr>
          <w:sz w:val="26"/>
          <w:szCs w:val="26"/>
        </w:rPr>
        <w:t>территориальной избирательной комиссии</w:t>
      </w:r>
      <w:r w:rsidRPr="002534E3">
        <w:rPr>
          <w:sz w:val="26"/>
          <w:szCs w:val="26"/>
        </w:rPr>
        <w:tab/>
      </w:r>
      <w:r w:rsidRPr="002534E3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 w:rsidRPr="002534E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2534E3">
        <w:rPr>
          <w:sz w:val="26"/>
          <w:szCs w:val="26"/>
        </w:rPr>
        <w:t>Н.А. Махлюев</w:t>
      </w:r>
    </w:p>
    <w:p w:rsidR="00463C94" w:rsidRPr="002534E3" w:rsidRDefault="00463C94" w:rsidP="004E7E1F">
      <w:pPr>
        <w:jc w:val="both"/>
        <w:rPr>
          <w:sz w:val="26"/>
          <w:szCs w:val="26"/>
        </w:rPr>
      </w:pPr>
    </w:p>
    <w:p w:rsidR="00463C94" w:rsidRPr="002534E3" w:rsidRDefault="00463C94" w:rsidP="004E7E1F">
      <w:pPr>
        <w:jc w:val="both"/>
        <w:rPr>
          <w:sz w:val="26"/>
          <w:szCs w:val="26"/>
        </w:rPr>
      </w:pPr>
      <w:r w:rsidRPr="002534E3">
        <w:rPr>
          <w:sz w:val="26"/>
          <w:szCs w:val="26"/>
        </w:rPr>
        <w:t xml:space="preserve">Секретарь </w:t>
      </w:r>
    </w:p>
    <w:p w:rsidR="00463C94" w:rsidRPr="002534E3" w:rsidRDefault="00463C94" w:rsidP="004E7E1F">
      <w:pPr>
        <w:jc w:val="both"/>
        <w:rPr>
          <w:sz w:val="26"/>
          <w:szCs w:val="26"/>
        </w:rPr>
      </w:pPr>
      <w:r w:rsidRPr="002534E3">
        <w:rPr>
          <w:sz w:val="26"/>
          <w:szCs w:val="26"/>
        </w:rPr>
        <w:t xml:space="preserve">территориальной избирательной комиссии                                </w:t>
      </w:r>
      <w:r>
        <w:rPr>
          <w:sz w:val="26"/>
          <w:szCs w:val="26"/>
        </w:rPr>
        <w:tab/>
        <w:t xml:space="preserve">   </w:t>
      </w:r>
      <w:r w:rsidRPr="002534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2534E3">
        <w:rPr>
          <w:sz w:val="26"/>
          <w:szCs w:val="26"/>
        </w:rPr>
        <w:t xml:space="preserve">Л.В. Шленова               </w:t>
      </w:r>
    </w:p>
    <w:p w:rsidR="00463C94" w:rsidRPr="002534E3" w:rsidRDefault="00463C94" w:rsidP="004E7E1F">
      <w:pPr>
        <w:ind w:left="5040"/>
        <w:jc w:val="both"/>
        <w:rPr>
          <w:b/>
          <w:sz w:val="26"/>
          <w:szCs w:val="26"/>
        </w:rPr>
      </w:pPr>
    </w:p>
    <w:p w:rsidR="00463C94" w:rsidRPr="002534E3" w:rsidRDefault="00463C94" w:rsidP="004E7E1F">
      <w:pPr>
        <w:jc w:val="center"/>
        <w:rPr>
          <w:sz w:val="26"/>
          <w:szCs w:val="26"/>
        </w:rPr>
      </w:pPr>
    </w:p>
    <w:p w:rsidR="00463C94" w:rsidRPr="006F1978" w:rsidRDefault="00463C94" w:rsidP="004E7E1F">
      <w:pPr>
        <w:pStyle w:val="BodyText2"/>
        <w:jc w:val="left"/>
      </w:pPr>
    </w:p>
    <w:sectPr w:rsidR="00463C94" w:rsidRPr="006F1978" w:rsidSect="001B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8D"/>
    <w:rsid w:val="0000750B"/>
    <w:rsid w:val="000144F0"/>
    <w:rsid w:val="00021076"/>
    <w:rsid w:val="00025923"/>
    <w:rsid w:val="00034655"/>
    <w:rsid w:val="00045D9E"/>
    <w:rsid w:val="0004638C"/>
    <w:rsid w:val="0005065E"/>
    <w:rsid w:val="000611B7"/>
    <w:rsid w:val="000615B3"/>
    <w:rsid w:val="000958CD"/>
    <w:rsid w:val="000A5DF3"/>
    <w:rsid w:val="000D0A81"/>
    <w:rsid w:val="000F0C83"/>
    <w:rsid w:val="001011CF"/>
    <w:rsid w:val="00155AAC"/>
    <w:rsid w:val="00157DBF"/>
    <w:rsid w:val="00193653"/>
    <w:rsid w:val="001A4AFE"/>
    <w:rsid w:val="001B5C23"/>
    <w:rsid w:val="001C33C3"/>
    <w:rsid w:val="001E13D5"/>
    <w:rsid w:val="001E6CCE"/>
    <w:rsid w:val="002071DC"/>
    <w:rsid w:val="002116A1"/>
    <w:rsid w:val="00216B50"/>
    <w:rsid w:val="00217C02"/>
    <w:rsid w:val="00244A97"/>
    <w:rsid w:val="002534E3"/>
    <w:rsid w:val="002624C3"/>
    <w:rsid w:val="00263E79"/>
    <w:rsid w:val="00273D15"/>
    <w:rsid w:val="002E6EA6"/>
    <w:rsid w:val="00306CE7"/>
    <w:rsid w:val="00312923"/>
    <w:rsid w:val="003227D3"/>
    <w:rsid w:val="003262D8"/>
    <w:rsid w:val="003456AC"/>
    <w:rsid w:val="00374C3D"/>
    <w:rsid w:val="00375575"/>
    <w:rsid w:val="00387F37"/>
    <w:rsid w:val="003964EC"/>
    <w:rsid w:val="003A45A2"/>
    <w:rsid w:val="003B03A2"/>
    <w:rsid w:val="003E008A"/>
    <w:rsid w:val="003E2B98"/>
    <w:rsid w:val="00410705"/>
    <w:rsid w:val="0041500C"/>
    <w:rsid w:val="004247F0"/>
    <w:rsid w:val="00431106"/>
    <w:rsid w:val="00452B84"/>
    <w:rsid w:val="00463C94"/>
    <w:rsid w:val="00482812"/>
    <w:rsid w:val="004C474F"/>
    <w:rsid w:val="004D3590"/>
    <w:rsid w:val="004E7E1F"/>
    <w:rsid w:val="004F4210"/>
    <w:rsid w:val="004F5007"/>
    <w:rsid w:val="005217C4"/>
    <w:rsid w:val="005302E1"/>
    <w:rsid w:val="00535D81"/>
    <w:rsid w:val="00546CF4"/>
    <w:rsid w:val="00551268"/>
    <w:rsid w:val="005756FD"/>
    <w:rsid w:val="00586A49"/>
    <w:rsid w:val="005A7E95"/>
    <w:rsid w:val="005C1F79"/>
    <w:rsid w:val="005D2217"/>
    <w:rsid w:val="005E0017"/>
    <w:rsid w:val="005F6AE4"/>
    <w:rsid w:val="005F7087"/>
    <w:rsid w:val="0060226F"/>
    <w:rsid w:val="0060490D"/>
    <w:rsid w:val="006204A9"/>
    <w:rsid w:val="0063288D"/>
    <w:rsid w:val="0065255B"/>
    <w:rsid w:val="006557B7"/>
    <w:rsid w:val="00680B49"/>
    <w:rsid w:val="006A1BFE"/>
    <w:rsid w:val="006A45A3"/>
    <w:rsid w:val="006B6361"/>
    <w:rsid w:val="006B7773"/>
    <w:rsid w:val="006D60D2"/>
    <w:rsid w:val="006E623B"/>
    <w:rsid w:val="006E65B4"/>
    <w:rsid w:val="006F1978"/>
    <w:rsid w:val="006F35F7"/>
    <w:rsid w:val="006F55EC"/>
    <w:rsid w:val="00702BD1"/>
    <w:rsid w:val="00721197"/>
    <w:rsid w:val="00770264"/>
    <w:rsid w:val="00773B6D"/>
    <w:rsid w:val="0078216A"/>
    <w:rsid w:val="00794B7C"/>
    <w:rsid w:val="007A32F5"/>
    <w:rsid w:val="007A66F2"/>
    <w:rsid w:val="007B53A4"/>
    <w:rsid w:val="007B66D3"/>
    <w:rsid w:val="007E3D39"/>
    <w:rsid w:val="00806680"/>
    <w:rsid w:val="00810756"/>
    <w:rsid w:val="0082214B"/>
    <w:rsid w:val="00860058"/>
    <w:rsid w:val="00881B45"/>
    <w:rsid w:val="00882A09"/>
    <w:rsid w:val="00887094"/>
    <w:rsid w:val="008A50EB"/>
    <w:rsid w:val="008B3FF4"/>
    <w:rsid w:val="008B48AB"/>
    <w:rsid w:val="008C42B7"/>
    <w:rsid w:val="008C6335"/>
    <w:rsid w:val="00905330"/>
    <w:rsid w:val="00910599"/>
    <w:rsid w:val="0093496C"/>
    <w:rsid w:val="00945118"/>
    <w:rsid w:val="00963F15"/>
    <w:rsid w:val="00970531"/>
    <w:rsid w:val="00980903"/>
    <w:rsid w:val="00995AF4"/>
    <w:rsid w:val="00996B3D"/>
    <w:rsid w:val="009A49A9"/>
    <w:rsid w:val="009A6AC2"/>
    <w:rsid w:val="009B448F"/>
    <w:rsid w:val="009C1DD8"/>
    <w:rsid w:val="009F07DD"/>
    <w:rsid w:val="009F27F2"/>
    <w:rsid w:val="009F491B"/>
    <w:rsid w:val="00A00B98"/>
    <w:rsid w:val="00A04110"/>
    <w:rsid w:val="00A21037"/>
    <w:rsid w:val="00A51812"/>
    <w:rsid w:val="00A66989"/>
    <w:rsid w:val="00A70FFE"/>
    <w:rsid w:val="00A85D00"/>
    <w:rsid w:val="00AB6434"/>
    <w:rsid w:val="00AB65F9"/>
    <w:rsid w:val="00AD6A3B"/>
    <w:rsid w:val="00AD716F"/>
    <w:rsid w:val="00AF6CD4"/>
    <w:rsid w:val="00B134FB"/>
    <w:rsid w:val="00B16045"/>
    <w:rsid w:val="00B31C84"/>
    <w:rsid w:val="00B3218B"/>
    <w:rsid w:val="00B41B15"/>
    <w:rsid w:val="00B66BD3"/>
    <w:rsid w:val="00B80549"/>
    <w:rsid w:val="00BA21AB"/>
    <w:rsid w:val="00BC105A"/>
    <w:rsid w:val="00BD00BD"/>
    <w:rsid w:val="00BE22FE"/>
    <w:rsid w:val="00C116DD"/>
    <w:rsid w:val="00C12DF8"/>
    <w:rsid w:val="00C657D1"/>
    <w:rsid w:val="00C94E43"/>
    <w:rsid w:val="00CA2D1A"/>
    <w:rsid w:val="00D2059C"/>
    <w:rsid w:val="00D21378"/>
    <w:rsid w:val="00D448B9"/>
    <w:rsid w:val="00D56110"/>
    <w:rsid w:val="00D67AB3"/>
    <w:rsid w:val="00D732F4"/>
    <w:rsid w:val="00D81322"/>
    <w:rsid w:val="00D82A42"/>
    <w:rsid w:val="00DA3394"/>
    <w:rsid w:val="00DD28C8"/>
    <w:rsid w:val="00E0347C"/>
    <w:rsid w:val="00E05A50"/>
    <w:rsid w:val="00E102E6"/>
    <w:rsid w:val="00E237EC"/>
    <w:rsid w:val="00E31DB3"/>
    <w:rsid w:val="00E47D3F"/>
    <w:rsid w:val="00E54C9A"/>
    <w:rsid w:val="00E55525"/>
    <w:rsid w:val="00E61506"/>
    <w:rsid w:val="00EC21DD"/>
    <w:rsid w:val="00ED2CEA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71095"/>
    <w:rsid w:val="00F74E76"/>
    <w:rsid w:val="00F87C71"/>
    <w:rsid w:val="00FC09D0"/>
    <w:rsid w:val="00FD0409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C23"/>
    <w:pPr>
      <w:keepNext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D39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1B5C2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F6CD4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B5C2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21DD"/>
    <w:rPr>
      <w:rFonts w:cs="Times New Roman"/>
      <w:sz w:val="28"/>
    </w:rPr>
  </w:style>
  <w:style w:type="paragraph" w:customStyle="1" w:styleId="a">
    <w:name w:val="Таб"/>
    <w:basedOn w:val="Header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C21DD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1B5C23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C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F6CD4"/>
    <w:pPr>
      <w:jc w:val="center"/>
    </w:pPr>
    <w:rPr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6CD4"/>
    <w:rPr>
      <w:rFonts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0C551862421A606967A919FF8081CEA4F4FBA9AD8D91D2B3C43C9714EA30ABF89F097200824399FF55747DD6F53E966F4B0FCDCA4623EB9Y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0C551862421A606967A919FF8081CEA4F4FBA9AD8D91D2B3C43C9714EA30ABF89F097200824399EF55747DD6F53E966F4B0FCDCA4623EB9Y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80C551862421A606967A919FF8081CEA4F4FBA9AD8D91D2B3C43C9714EA30ABF89F0972009253D9CF55747DD6F53E966F4B0FCDCA4623EB9Y5G" TargetMode="External"/><Relationship Id="rId5" Type="http://schemas.openxmlformats.org/officeDocument/2006/relationships/hyperlink" Target="consultantplus://offline/ref=E680C551862421A606967A919FF8081CEA4F4FBA9AD8D91D2B3C43C9714EA30ABF89F0972009263495F55747DD6F53E966F4B0FCDCA4623EB9Y5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636</TotalTime>
  <Pages>2</Pages>
  <Words>868</Words>
  <Characters>4950</Characters>
  <Application>Microsoft Office Outlook</Application>
  <DocSecurity>0</DocSecurity>
  <Lines>0</Lines>
  <Paragraphs>0</Paragraphs>
  <ScaleCrop>false</ScaleCrop>
  <Company>FCI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subject/>
  <dc:creator>.</dc:creator>
  <cp:keywords/>
  <dc:description/>
  <cp:lastModifiedBy>ВЕ</cp:lastModifiedBy>
  <cp:revision>15</cp:revision>
  <cp:lastPrinted>2019-08-06T07:36:00Z</cp:lastPrinted>
  <dcterms:created xsi:type="dcterms:W3CDTF">2019-07-27T11:02:00Z</dcterms:created>
  <dcterms:modified xsi:type="dcterms:W3CDTF">2019-08-06T07:36:00Z</dcterms:modified>
</cp:coreProperties>
</file>